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3976BB53"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515345">
              <w:rPr>
                <w:rFonts w:cs="Arial"/>
                <w:sz w:val="20"/>
                <w:szCs w:val="20"/>
              </w:rPr>
              <w:t>9</w:t>
            </w:r>
            <w:r w:rsidRPr="00975EBB">
              <w:rPr>
                <w:rFonts w:cs="Arial"/>
                <w:sz w:val="20"/>
                <w:szCs w:val="20"/>
              </w:rPr>
              <w:t xml:space="preserve"> </w:t>
            </w:r>
          </w:p>
          <w:p w14:paraId="6FC9A90F" w14:textId="16EC50C0"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w:t>
            </w:r>
            <w:r w:rsidR="00515345">
              <w:rPr>
                <w:rFonts w:cs="Arial"/>
                <w:sz w:val="20"/>
                <w:szCs w:val="20"/>
              </w:rPr>
              <w:t>_______________</w:t>
            </w:r>
          </w:p>
          <w:p w14:paraId="26678B2E" w14:textId="4F5C4F6F"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515345">
              <w:rPr>
                <w:rFonts w:cs="Arial"/>
                <w:sz w:val="20"/>
                <w:szCs w:val="20"/>
              </w:rPr>
              <w:t>___________________</w:t>
            </w:r>
            <w:r w:rsidRPr="007F0A15">
              <w:rPr>
                <w:rFonts w:cs="Arial"/>
                <w:sz w:val="20"/>
                <w:szCs w:val="20"/>
              </w:rPr>
              <w:t>.</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w:t>
            </w:r>
            <w:proofErr w:type="gramStart"/>
            <w:r w:rsidRPr="00975EBB">
              <w:rPr>
                <w:rFonts w:cs="Arial"/>
                <w:sz w:val="20"/>
                <w:szCs w:val="20"/>
              </w:rPr>
              <w:t>_._</w:t>
            </w:r>
            <w:proofErr w:type="gramEnd"/>
            <w:r w:rsidRPr="00975EBB">
              <w:rPr>
                <w:rFonts w:cs="Arial"/>
                <w:sz w:val="20"/>
                <w:szCs w:val="20"/>
              </w:rPr>
              <w:t>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«Юнипро</w:t>
      </w:r>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proofErr w:type="spellStart"/>
      <w:r w:rsidRPr="00822AE4">
        <w:rPr>
          <w:rFonts w:cs="Arial"/>
          <w:sz w:val="18"/>
          <w:szCs w:val="18"/>
        </w:rPr>
        <w:t>Cистемы</w:t>
      </w:r>
      <w:proofErr w:type="spellEnd"/>
      <w:r w:rsidRPr="00822AE4">
        <w:rPr>
          <w:rFonts w:cs="Arial"/>
          <w:sz w:val="18"/>
          <w:szCs w:val="18"/>
        </w:rPr>
        <w:t xml:space="preserve"> менеджмента охраны здоровья и безопасности труда (далее – </w:t>
      </w:r>
      <w:proofErr w:type="spellStart"/>
      <w:r w:rsidRPr="00822AE4">
        <w:rPr>
          <w:rFonts w:cs="Arial"/>
          <w:sz w:val="18"/>
          <w:szCs w:val="18"/>
        </w:rPr>
        <w:t>СМОЗиБТ</w:t>
      </w:r>
      <w:proofErr w:type="spellEnd"/>
      <w:r w:rsidRPr="00822AE4">
        <w:rPr>
          <w:rFonts w:cs="Arial"/>
          <w:sz w:val="18"/>
          <w:szCs w:val="18"/>
        </w:rPr>
        <w:t>)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«Управление работой подрядных организаций и деловых партнеров»</w:t>
      </w:r>
      <w:r w:rsidR="0018000E" w:rsidRPr="00822AE4">
        <w:rPr>
          <w:rFonts w:cs="Arial"/>
          <w:sz w:val="18"/>
          <w:szCs w:val="18"/>
        </w:rPr>
        <w:t xml:space="preserve"> (СТО № </w:t>
      </w:r>
      <w:proofErr w:type="spellStart"/>
      <w:r w:rsidR="00653D54" w:rsidRPr="00822AE4">
        <w:rPr>
          <w:rFonts w:cs="Arial"/>
          <w:sz w:val="18"/>
          <w:szCs w:val="18"/>
        </w:rPr>
        <w:t>ОТиБП</w:t>
      </w:r>
      <w:proofErr w:type="spellEnd"/>
      <w:r w:rsidR="00653D54" w:rsidRPr="00822AE4">
        <w:rPr>
          <w:rFonts w:cs="Arial"/>
          <w:sz w:val="18"/>
          <w:szCs w:val="18"/>
        </w:rPr>
        <w:t xml:space="preserve">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proofErr w:type="spellStart"/>
      <w:r w:rsidR="004C135D" w:rsidRPr="00822AE4">
        <w:rPr>
          <w:rFonts w:cs="Arial"/>
          <w:sz w:val="18"/>
          <w:szCs w:val="18"/>
        </w:rPr>
        <w:t>СМОЗиБТ</w:t>
      </w:r>
      <w:proofErr w:type="spellEnd"/>
      <w:r w:rsidR="004C135D" w:rsidRPr="00822AE4">
        <w:rPr>
          <w:rFonts w:cs="Arial"/>
          <w:sz w:val="18"/>
          <w:szCs w:val="18"/>
        </w:rPr>
        <w:t xml:space="preserve"> «О мерах безопасности при работе с асбестом и асбестосодер</w:t>
      </w:r>
      <w:r w:rsidR="0018000E" w:rsidRPr="00822AE4">
        <w:rPr>
          <w:rFonts w:cs="Arial"/>
          <w:sz w:val="18"/>
          <w:szCs w:val="18"/>
        </w:rPr>
        <w:t>жащими материалами на объектах ПАО «Юнипро</w:t>
      </w:r>
      <w:r w:rsidR="004C135D" w:rsidRPr="00822AE4">
        <w:rPr>
          <w:rFonts w:cs="Arial"/>
          <w:sz w:val="18"/>
          <w:szCs w:val="18"/>
        </w:rPr>
        <w:t>»»</w:t>
      </w:r>
      <w:r w:rsidR="0018000E" w:rsidRPr="00822AE4">
        <w:rPr>
          <w:rFonts w:cs="Arial"/>
          <w:sz w:val="18"/>
          <w:szCs w:val="18"/>
        </w:rPr>
        <w:t xml:space="preserve"> (СТО № </w:t>
      </w:r>
      <w:proofErr w:type="spellStart"/>
      <w:r w:rsidR="00653D54" w:rsidRPr="00822AE4">
        <w:rPr>
          <w:rFonts w:cs="Arial"/>
          <w:sz w:val="18"/>
          <w:szCs w:val="18"/>
        </w:rPr>
        <w:t>ОТиБП</w:t>
      </w:r>
      <w:proofErr w:type="spellEnd"/>
      <w:r w:rsidR="00653D54" w:rsidRPr="00822AE4">
        <w:rPr>
          <w:rFonts w:cs="Arial"/>
          <w:sz w:val="18"/>
          <w:szCs w:val="18"/>
        </w:rPr>
        <w:t xml:space="preserve">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proofErr w:type="spellStart"/>
      <w:r w:rsidR="004C135D" w:rsidRPr="00822AE4">
        <w:rPr>
          <w:rFonts w:cs="Arial"/>
          <w:sz w:val="18"/>
          <w:szCs w:val="18"/>
        </w:rPr>
        <w:t>СМОЗиБТ</w:t>
      </w:r>
      <w:proofErr w:type="spellEnd"/>
      <w:r w:rsidR="004C135D" w:rsidRPr="00822AE4">
        <w:rPr>
          <w:rFonts w:cs="Arial"/>
          <w:sz w:val="18"/>
          <w:szCs w:val="18"/>
        </w:rPr>
        <w:t xml:space="preserve">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proofErr w:type="spellStart"/>
      <w:r w:rsidR="004C135D" w:rsidRPr="00822AE4">
        <w:rPr>
          <w:rFonts w:cs="Arial"/>
          <w:sz w:val="18"/>
          <w:szCs w:val="18"/>
        </w:rPr>
        <w:t>СМОЗиБТ</w:t>
      </w:r>
      <w:proofErr w:type="spellEnd"/>
      <w:r w:rsidR="004C135D" w:rsidRPr="00822AE4">
        <w:rPr>
          <w:rFonts w:cs="Arial"/>
          <w:sz w:val="18"/>
          <w:szCs w:val="18"/>
        </w:rPr>
        <w:t xml:space="preserve">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proofErr w:type="spellStart"/>
      <w:r w:rsidR="006F0080" w:rsidRPr="00822AE4">
        <w:rPr>
          <w:rFonts w:cs="Arial"/>
          <w:sz w:val="18"/>
          <w:szCs w:val="18"/>
        </w:rPr>
        <w:t>СОТиБП</w:t>
      </w:r>
      <w:proofErr w:type="spellEnd"/>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1F4859"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1F4859"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w:t>
      </w:r>
      <w:proofErr w:type="spellStart"/>
      <w:r w:rsidR="004C135D" w:rsidRPr="00822AE4">
        <w:rPr>
          <w:rFonts w:cs="Arial"/>
          <w:sz w:val="18"/>
          <w:szCs w:val="18"/>
        </w:rPr>
        <w:t>подмащивания</w:t>
      </w:r>
      <w:proofErr w:type="spellEnd"/>
      <w:r w:rsidR="004C135D" w:rsidRPr="00822AE4">
        <w:rPr>
          <w:rFonts w:cs="Arial"/>
          <w:sz w:val="18"/>
          <w:szCs w:val="18"/>
        </w:rPr>
        <w:t>.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«Юнипро».</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очетание вероятности возникновения опасного события или воздействия(</w:t>
      </w:r>
      <w:proofErr w:type="spellStart"/>
      <w:r w:rsidRPr="00822AE4">
        <w:rPr>
          <w:rFonts w:cs="Arial"/>
          <w:sz w:val="18"/>
          <w:szCs w:val="18"/>
        </w:rPr>
        <w:t>ий</w:t>
      </w:r>
      <w:proofErr w:type="spellEnd"/>
      <w:r w:rsidRPr="00822AE4">
        <w:rPr>
          <w:rFonts w:cs="Arial"/>
          <w:sz w:val="18"/>
          <w:szCs w:val="18"/>
        </w:rPr>
        <w:t xml:space="preserve">)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w:t>
      </w:r>
      <w:proofErr w:type="spellStart"/>
      <w:r w:rsidRPr="00822AE4">
        <w:rPr>
          <w:rFonts w:cs="Arial"/>
          <w:sz w:val="18"/>
          <w:szCs w:val="18"/>
        </w:rPr>
        <w:t>ями</w:t>
      </w:r>
      <w:proofErr w:type="spellEnd"/>
      <w:r w:rsidRPr="00822AE4">
        <w:rPr>
          <w:rFonts w:cs="Arial"/>
          <w:sz w:val="18"/>
          <w:szCs w:val="18"/>
        </w:rPr>
        <w:t>)</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w:t>
      </w:r>
      <w:proofErr w:type="spellStart"/>
      <w:r w:rsidRPr="00822AE4">
        <w:rPr>
          <w:rFonts w:cs="Arial"/>
          <w:bCs/>
          <w:sz w:val="18"/>
          <w:szCs w:val="18"/>
        </w:rPr>
        <w:t>ов</w:t>
      </w:r>
      <w:proofErr w:type="spellEnd"/>
      <w:r w:rsidRPr="00822AE4">
        <w:rPr>
          <w:rFonts w:cs="Arial"/>
          <w:bCs/>
          <w:sz w:val="18"/>
          <w:szCs w:val="18"/>
        </w:rPr>
        <w:t>)</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proofErr w:type="spellStart"/>
      <w:r w:rsidRPr="00822AE4">
        <w:rPr>
          <w:rFonts w:cs="Arial"/>
          <w:sz w:val="18"/>
          <w:szCs w:val="18"/>
          <w:u w:val="single"/>
        </w:rPr>
        <w:t>СМОЗиБТ</w:t>
      </w:r>
      <w:proofErr w:type="spellEnd"/>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proofErr w:type="spellStart"/>
      <w:r w:rsidRPr="00822AE4">
        <w:rPr>
          <w:rFonts w:cs="Arial"/>
          <w:sz w:val="18"/>
          <w:szCs w:val="18"/>
          <w:u w:val="single"/>
        </w:rPr>
        <w:t>СОТиБП</w:t>
      </w:r>
      <w:proofErr w:type="spellEnd"/>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proofErr w:type="spellStart"/>
      <w:r w:rsidR="006F0080" w:rsidRPr="00822AE4">
        <w:rPr>
          <w:rFonts w:cs="Arial"/>
          <w:sz w:val="18"/>
          <w:szCs w:val="18"/>
        </w:rPr>
        <w:t>СОТиБП</w:t>
      </w:r>
      <w:proofErr w:type="spellEnd"/>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proofErr w:type="spellStart"/>
      <w:r w:rsidR="006F0080" w:rsidRPr="00822AE4">
        <w:rPr>
          <w:rFonts w:cs="Arial"/>
          <w:sz w:val="18"/>
          <w:szCs w:val="18"/>
        </w:rPr>
        <w:t>СОТиБП</w:t>
      </w:r>
      <w:proofErr w:type="spellEnd"/>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proofErr w:type="spellStart"/>
      <w:r w:rsidR="006F0080" w:rsidRPr="00822AE4">
        <w:rPr>
          <w:rFonts w:cs="Arial"/>
          <w:sz w:val="18"/>
          <w:szCs w:val="18"/>
        </w:rPr>
        <w:t>СОТиБП</w:t>
      </w:r>
      <w:proofErr w:type="spellEnd"/>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proofErr w:type="spellStart"/>
      <w:r w:rsidR="006F0080" w:rsidRPr="00822AE4">
        <w:rPr>
          <w:rFonts w:cs="Arial"/>
          <w:sz w:val="18"/>
          <w:szCs w:val="18"/>
        </w:rPr>
        <w:t>СОТиБП</w:t>
      </w:r>
      <w:proofErr w:type="spellEnd"/>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proofErr w:type="spellStart"/>
      <w:r w:rsidR="006F0080" w:rsidRPr="00822AE4">
        <w:rPr>
          <w:rFonts w:cs="Arial"/>
          <w:b/>
          <w:color w:val="FF0000"/>
          <w:sz w:val="18"/>
          <w:szCs w:val="18"/>
        </w:rPr>
        <w:t>СОТиБП</w:t>
      </w:r>
      <w:proofErr w:type="spellEnd"/>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proofErr w:type="spellStart"/>
      <w:r w:rsidR="006F0080" w:rsidRPr="00822AE4">
        <w:rPr>
          <w:rFonts w:cs="Arial"/>
          <w:sz w:val="18"/>
          <w:szCs w:val="18"/>
        </w:rPr>
        <w:t>СОТиБП</w:t>
      </w:r>
      <w:proofErr w:type="spellEnd"/>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proofErr w:type="spellStart"/>
      <w:r w:rsidR="006F0080" w:rsidRPr="00822AE4">
        <w:rPr>
          <w:rFonts w:cs="Arial"/>
          <w:sz w:val="18"/>
          <w:szCs w:val="18"/>
        </w:rPr>
        <w:t>СОТиБП</w:t>
      </w:r>
      <w:proofErr w:type="spellEnd"/>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proofErr w:type="spellStart"/>
      <w:r w:rsidR="006F0080" w:rsidRPr="00822AE4">
        <w:rPr>
          <w:rFonts w:cs="Arial"/>
          <w:sz w:val="18"/>
          <w:szCs w:val="18"/>
        </w:rPr>
        <w:t>СОТиБП</w:t>
      </w:r>
      <w:proofErr w:type="spellEnd"/>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proofErr w:type="spellStart"/>
      <w:r w:rsidR="006F0080" w:rsidRPr="00822AE4">
        <w:rPr>
          <w:rFonts w:cs="Arial"/>
          <w:sz w:val="18"/>
          <w:szCs w:val="18"/>
        </w:rPr>
        <w:t>СОТиБП</w:t>
      </w:r>
      <w:proofErr w:type="spellEnd"/>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w:t>
      </w:r>
      <w:proofErr w:type="gramStart"/>
      <w:r w:rsidR="00231D13" w:rsidRPr="00822AE4">
        <w:rPr>
          <w:rFonts w:cs="Arial"/>
          <w:sz w:val="18"/>
          <w:szCs w:val="18"/>
        </w:rPr>
        <w:t>5.3.,</w:t>
      </w:r>
      <w:proofErr w:type="gramEnd"/>
      <w:r w:rsidR="00231D13" w:rsidRPr="00822AE4">
        <w:rPr>
          <w:rFonts w:cs="Arial"/>
          <w:sz w:val="18"/>
          <w:szCs w:val="18"/>
        </w:rPr>
        <w:t xml:space="preserve">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w:t>
      </w:r>
      <w:proofErr w:type="spellStart"/>
      <w:r w:rsidRPr="00822AE4">
        <w:rPr>
          <w:rFonts w:cs="Arial"/>
          <w:sz w:val="18"/>
          <w:szCs w:val="18"/>
        </w:rPr>
        <w:t>СМОЗиБТ</w:t>
      </w:r>
      <w:proofErr w:type="spellEnd"/>
      <w:r w:rsidRPr="00822AE4">
        <w:rPr>
          <w:rFonts w:cs="Arial"/>
          <w:sz w:val="18"/>
          <w:szCs w:val="18"/>
        </w:rPr>
        <w:t xml:space="preserve"> действующих на территории ПАО «Юнипро»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1F4859"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 xml:space="preserve">специальная обувь (ботинки или сапоги с жестким </w:t>
      </w:r>
      <w:proofErr w:type="spellStart"/>
      <w:r w:rsidRPr="00822AE4">
        <w:rPr>
          <w:rFonts w:cs="Arial"/>
          <w:sz w:val="18"/>
          <w:szCs w:val="18"/>
        </w:rPr>
        <w:t>подноском</w:t>
      </w:r>
      <w:proofErr w:type="spellEnd"/>
      <w:r w:rsidRPr="00822AE4">
        <w:rPr>
          <w:rFonts w:cs="Arial"/>
          <w:sz w:val="18"/>
          <w:szCs w:val="18"/>
        </w:rPr>
        <w:t>);</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w:t>
      </w:r>
      <w:proofErr w:type="spellStart"/>
      <w:r w:rsidR="002F31DE" w:rsidRPr="00822AE4">
        <w:rPr>
          <w:rFonts w:cs="Arial"/>
          <w:sz w:val="18"/>
          <w:szCs w:val="18"/>
        </w:rPr>
        <w:t>противошумные</w:t>
      </w:r>
      <w:proofErr w:type="spellEnd"/>
      <w:r w:rsidR="00F61F35" w:rsidRPr="00822AE4">
        <w:rPr>
          <w:rFonts w:cs="Arial"/>
          <w:sz w:val="18"/>
          <w:szCs w:val="18"/>
        </w:rPr>
        <w:t xml:space="preserve"> или </w:t>
      </w:r>
      <w:proofErr w:type="spellStart"/>
      <w:r w:rsidR="00F61F35" w:rsidRPr="00822AE4">
        <w:rPr>
          <w:rFonts w:cs="Arial"/>
          <w:sz w:val="18"/>
          <w:szCs w:val="18"/>
        </w:rPr>
        <w:t>беруши</w:t>
      </w:r>
      <w:proofErr w:type="spellEnd"/>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proofErr w:type="spellStart"/>
      <w:r w:rsidRPr="00822AE4">
        <w:rPr>
          <w:rFonts w:cs="Arial"/>
          <w:sz w:val="18"/>
          <w:szCs w:val="18"/>
          <w:lang w:val="en-US"/>
        </w:rPr>
        <w:lastRenderedPageBreak/>
        <w:t>костюм</w:t>
      </w:r>
      <w:proofErr w:type="spellEnd"/>
      <w:r w:rsidRPr="00822AE4">
        <w:rPr>
          <w:rFonts w:cs="Arial"/>
          <w:sz w:val="18"/>
          <w:szCs w:val="18"/>
          <w:lang w:val="en-US"/>
        </w:rPr>
        <w:t xml:space="preserve"> </w:t>
      </w:r>
      <w:proofErr w:type="spellStart"/>
      <w:r w:rsidRPr="00822AE4">
        <w:rPr>
          <w:rFonts w:cs="Arial"/>
          <w:sz w:val="18"/>
          <w:szCs w:val="18"/>
          <w:lang w:val="en-US"/>
        </w:rPr>
        <w:t>на</w:t>
      </w:r>
      <w:proofErr w:type="spellEnd"/>
      <w:r w:rsidRPr="00822AE4">
        <w:rPr>
          <w:rFonts w:cs="Arial"/>
          <w:sz w:val="18"/>
          <w:szCs w:val="18"/>
          <w:lang w:val="en-US"/>
        </w:rPr>
        <w:t xml:space="preserve"> </w:t>
      </w:r>
      <w:proofErr w:type="spellStart"/>
      <w:r w:rsidRPr="00822AE4">
        <w:rPr>
          <w:rFonts w:cs="Arial"/>
          <w:sz w:val="18"/>
          <w:szCs w:val="18"/>
          <w:lang w:val="en-US"/>
        </w:rPr>
        <w:t>утепляющей</w:t>
      </w:r>
      <w:proofErr w:type="spellEnd"/>
      <w:r w:rsidR="005C2AF9" w:rsidRPr="00822AE4">
        <w:rPr>
          <w:rFonts w:cs="Arial"/>
          <w:sz w:val="18"/>
          <w:szCs w:val="18"/>
          <w:lang w:val="en-US"/>
        </w:rPr>
        <w:t xml:space="preserve"> </w:t>
      </w:r>
      <w:proofErr w:type="spellStart"/>
      <w:r w:rsidR="005C2AF9" w:rsidRPr="00822AE4">
        <w:rPr>
          <w:rFonts w:cs="Arial"/>
          <w:sz w:val="18"/>
          <w:szCs w:val="18"/>
          <w:lang w:val="en-US"/>
        </w:rPr>
        <w:t>прокладке</w:t>
      </w:r>
      <w:proofErr w:type="spellEnd"/>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proofErr w:type="spellStart"/>
      <w:r w:rsidRPr="00822AE4">
        <w:rPr>
          <w:rFonts w:cs="Arial"/>
          <w:sz w:val="18"/>
          <w:szCs w:val="18"/>
          <w:lang w:val="en-US"/>
        </w:rPr>
        <w:t>подшле</w:t>
      </w:r>
      <w:r w:rsidR="00C32DF5" w:rsidRPr="00822AE4">
        <w:rPr>
          <w:rFonts w:cs="Arial"/>
          <w:sz w:val="18"/>
          <w:szCs w:val="18"/>
          <w:lang w:val="en-US"/>
        </w:rPr>
        <w:t>мник</w:t>
      </w:r>
      <w:proofErr w:type="spellEnd"/>
      <w:r w:rsidR="00C32DF5" w:rsidRPr="00822AE4">
        <w:rPr>
          <w:rFonts w:cs="Arial"/>
          <w:sz w:val="18"/>
          <w:szCs w:val="18"/>
          <w:lang w:val="en-US"/>
        </w:rPr>
        <w:t xml:space="preserve"> </w:t>
      </w:r>
      <w:proofErr w:type="spellStart"/>
      <w:r w:rsidR="00C32DF5" w:rsidRPr="00822AE4">
        <w:rPr>
          <w:rFonts w:cs="Arial"/>
          <w:sz w:val="18"/>
          <w:szCs w:val="18"/>
          <w:lang w:val="en-US"/>
        </w:rPr>
        <w:t>под</w:t>
      </w:r>
      <w:proofErr w:type="spellEnd"/>
      <w:r w:rsidR="00C32DF5" w:rsidRPr="00822AE4">
        <w:rPr>
          <w:rFonts w:cs="Arial"/>
          <w:sz w:val="18"/>
          <w:szCs w:val="18"/>
          <w:lang w:val="en-US"/>
        </w:rPr>
        <w:t xml:space="preserve"> </w:t>
      </w:r>
      <w:proofErr w:type="spellStart"/>
      <w:r w:rsidR="00C32DF5" w:rsidRPr="00822AE4">
        <w:rPr>
          <w:rFonts w:cs="Arial"/>
          <w:sz w:val="18"/>
          <w:szCs w:val="18"/>
          <w:lang w:val="en-US"/>
        </w:rPr>
        <w:t>каску</w:t>
      </w:r>
      <w:proofErr w:type="spellEnd"/>
      <w:r w:rsidR="00C32DF5" w:rsidRPr="00822AE4">
        <w:rPr>
          <w:rFonts w:cs="Arial"/>
          <w:sz w:val="18"/>
          <w:szCs w:val="18"/>
          <w:lang w:val="en-US"/>
        </w:rPr>
        <w:t xml:space="preserve"> </w:t>
      </w:r>
      <w:proofErr w:type="spellStart"/>
      <w:r w:rsidRPr="00822AE4">
        <w:rPr>
          <w:rFonts w:cs="Arial"/>
          <w:sz w:val="18"/>
          <w:szCs w:val="18"/>
          <w:lang w:val="en-US"/>
        </w:rPr>
        <w:t>утепленный</w:t>
      </w:r>
      <w:proofErr w:type="spellEnd"/>
      <w:r w:rsidRPr="00822AE4">
        <w:rPr>
          <w:rFonts w:cs="Arial"/>
          <w:sz w:val="18"/>
          <w:szCs w:val="18"/>
          <w:lang w:val="en-US"/>
        </w:rPr>
        <w:t>;</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 xml:space="preserve">ботинки или сапоги с жестким </w:t>
      </w:r>
      <w:proofErr w:type="spellStart"/>
      <w:r w:rsidRPr="00822AE4">
        <w:rPr>
          <w:rFonts w:cs="Arial"/>
          <w:sz w:val="18"/>
          <w:szCs w:val="18"/>
        </w:rPr>
        <w:t>подноском</w:t>
      </w:r>
      <w:proofErr w:type="spellEnd"/>
      <w:r w:rsidRPr="00822AE4">
        <w:rPr>
          <w:rFonts w:cs="Arial"/>
          <w:sz w:val="18"/>
          <w:szCs w:val="18"/>
        </w:rPr>
        <w:t>);</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сапоги кожаные утепленные с защитным </w:t>
      </w:r>
      <w:proofErr w:type="spellStart"/>
      <w:r w:rsidRPr="00822AE4">
        <w:rPr>
          <w:rFonts w:cs="Arial"/>
          <w:sz w:val="18"/>
          <w:szCs w:val="18"/>
        </w:rPr>
        <w:t>подноском</w:t>
      </w:r>
      <w:proofErr w:type="spellEnd"/>
      <w:r w:rsidRPr="00822AE4">
        <w:rPr>
          <w:rFonts w:cs="Arial"/>
          <w:sz w:val="18"/>
          <w:szCs w:val="18"/>
        </w:rPr>
        <w:t xml:space="preserve"> для защиты от повышенных температур на термостойкой </w:t>
      </w:r>
      <w:proofErr w:type="spellStart"/>
      <w:r w:rsidRPr="00822AE4">
        <w:rPr>
          <w:rFonts w:cs="Arial"/>
          <w:sz w:val="18"/>
          <w:szCs w:val="18"/>
        </w:rPr>
        <w:t>маслобензостойкой</w:t>
      </w:r>
      <w:proofErr w:type="spellEnd"/>
      <w:r w:rsidRPr="00822AE4">
        <w:rPr>
          <w:rFonts w:cs="Arial"/>
          <w:sz w:val="18"/>
          <w:szCs w:val="18"/>
        </w:rPr>
        <w:t xml:space="preserve">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xml:space="preserve">, защитной каски, </w:t>
      </w:r>
      <w:proofErr w:type="spellStart"/>
      <w:r w:rsidR="0044309B" w:rsidRPr="00822AE4">
        <w:rPr>
          <w:rFonts w:cs="Arial"/>
          <w:sz w:val="18"/>
          <w:szCs w:val="18"/>
        </w:rPr>
        <w:t>противошумных</w:t>
      </w:r>
      <w:proofErr w:type="spellEnd"/>
      <w:r w:rsidR="0044309B" w:rsidRPr="00822AE4">
        <w:rPr>
          <w:rFonts w:cs="Arial"/>
          <w:sz w:val="18"/>
          <w:szCs w:val="18"/>
        </w:rPr>
        <w:t xml:space="preserve">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 xml:space="preserve">о местах расположения </w:t>
      </w:r>
      <w:proofErr w:type="spellStart"/>
      <w:r w:rsidRPr="00822AE4">
        <w:rPr>
          <w:rFonts w:cs="Arial"/>
          <w:sz w:val="18"/>
          <w:szCs w:val="18"/>
        </w:rPr>
        <w:t>извещателей</w:t>
      </w:r>
      <w:proofErr w:type="spellEnd"/>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 xml:space="preserve">имеются трещины на </w:t>
      </w:r>
      <w:proofErr w:type="spellStart"/>
      <w:r w:rsidRPr="00822AE4">
        <w:rPr>
          <w:rFonts w:cs="Arial"/>
          <w:sz w:val="18"/>
          <w:szCs w:val="18"/>
        </w:rPr>
        <w:t>опрессовочных</w:t>
      </w:r>
      <w:proofErr w:type="spellEnd"/>
      <w:r w:rsidRPr="00822AE4">
        <w:rPr>
          <w:rFonts w:cs="Arial"/>
          <w:sz w:val="18"/>
          <w:szCs w:val="18"/>
        </w:rPr>
        <w:t xml:space="preserve">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 xml:space="preserve">имеются смещения каната в </w:t>
      </w:r>
      <w:proofErr w:type="spellStart"/>
      <w:r w:rsidRPr="00822AE4">
        <w:rPr>
          <w:rFonts w:cs="Arial"/>
          <w:sz w:val="18"/>
          <w:szCs w:val="18"/>
        </w:rPr>
        <w:t>заплетке</w:t>
      </w:r>
      <w:proofErr w:type="spellEnd"/>
      <w:r w:rsidRPr="00822AE4">
        <w:rPr>
          <w:rFonts w:cs="Arial"/>
          <w:sz w:val="18"/>
          <w:szCs w:val="18"/>
        </w:rPr>
        <w:t xml:space="preserve">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 xml:space="preserve">повреждены или отсутствуют </w:t>
      </w:r>
      <w:proofErr w:type="gramStart"/>
      <w:r w:rsidRPr="00822AE4">
        <w:rPr>
          <w:rFonts w:cs="Arial"/>
          <w:sz w:val="18"/>
          <w:szCs w:val="18"/>
        </w:rPr>
        <w:t>оплетки</w:t>
      </w:r>
      <w:proofErr w:type="gramEnd"/>
      <w:r w:rsidRPr="00822AE4">
        <w:rPr>
          <w:rFonts w:cs="Arial"/>
          <w:sz w:val="18"/>
          <w:szCs w:val="18"/>
        </w:rPr>
        <w:t xml:space="preserve"> или другие защитные элементы при наличии выступающих концов проволоки у места </w:t>
      </w:r>
      <w:proofErr w:type="spellStart"/>
      <w:r w:rsidRPr="00822AE4">
        <w:rPr>
          <w:rFonts w:cs="Arial"/>
          <w:sz w:val="18"/>
          <w:szCs w:val="18"/>
        </w:rPr>
        <w:t>заплетки</w:t>
      </w:r>
      <w:proofErr w:type="spellEnd"/>
      <w:r w:rsidRPr="00822AE4">
        <w:rPr>
          <w:rFonts w:cs="Arial"/>
          <w:sz w:val="18"/>
          <w:szCs w:val="18"/>
        </w:rPr>
        <w:t>;</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w:t>
      </w:r>
      <w:proofErr w:type="spellStart"/>
      <w:r w:rsidRPr="00822AE4">
        <w:rPr>
          <w:rFonts w:cs="Arial"/>
          <w:sz w:val="18"/>
          <w:szCs w:val="18"/>
        </w:rPr>
        <w:t>неутрамбованном</w:t>
      </w:r>
      <w:proofErr w:type="spellEnd"/>
      <w:r w:rsidRPr="00822AE4">
        <w:rPr>
          <w:rFonts w:cs="Arial"/>
          <w:sz w:val="18"/>
          <w:szCs w:val="18"/>
        </w:rPr>
        <w:t xml:space="preserve">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 xml:space="preserve">При погрузке </w:t>
      </w:r>
      <w:proofErr w:type="spellStart"/>
      <w:r w:rsidRPr="00822AE4">
        <w:rPr>
          <w:rFonts w:cs="Arial"/>
          <w:sz w:val="18"/>
          <w:szCs w:val="18"/>
        </w:rPr>
        <w:t>катучих</w:t>
      </w:r>
      <w:proofErr w:type="spellEnd"/>
      <w:r w:rsidRPr="00822AE4">
        <w:rPr>
          <w:rFonts w:cs="Arial"/>
          <w:sz w:val="18"/>
          <w:szCs w:val="18"/>
        </w:rPr>
        <w:t xml:space="preserve">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w:t>
      </w:r>
      <w:proofErr w:type="spellStart"/>
      <w:r w:rsidRPr="00822AE4">
        <w:rPr>
          <w:rFonts w:cs="Arial"/>
          <w:sz w:val="18"/>
          <w:szCs w:val="18"/>
        </w:rPr>
        <w:t>неогражденных</w:t>
      </w:r>
      <w:proofErr w:type="spellEnd"/>
      <w:r w:rsidRPr="00822AE4">
        <w:rPr>
          <w:rFonts w:cs="Arial"/>
          <w:sz w:val="18"/>
          <w:szCs w:val="18"/>
        </w:rPr>
        <w:t xml:space="preserve">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Работники, допускаемые к работникам без применения средств </w:t>
      </w:r>
      <w:proofErr w:type="spellStart"/>
      <w:r w:rsidRPr="00822AE4">
        <w:rPr>
          <w:rFonts w:cs="Arial"/>
          <w:sz w:val="18"/>
          <w:szCs w:val="18"/>
        </w:rPr>
        <w:t>подмащивания</w:t>
      </w:r>
      <w:proofErr w:type="spellEnd"/>
      <w:r w:rsidRPr="00822AE4">
        <w:rPr>
          <w:rFonts w:cs="Arial"/>
          <w:sz w:val="18"/>
          <w:szCs w:val="18"/>
        </w:rPr>
        <w:t xml:space="preserve">, выполняемые на высоте 5 м. и более, а также выполняемым на расстоянии менее 2 м. от </w:t>
      </w:r>
      <w:proofErr w:type="spellStart"/>
      <w:r w:rsidRPr="00822AE4">
        <w:rPr>
          <w:rFonts w:cs="Arial"/>
          <w:sz w:val="18"/>
          <w:szCs w:val="18"/>
        </w:rPr>
        <w:t>неогражденных</w:t>
      </w:r>
      <w:proofErr w:type="spellEnd"/>
      <w:r w:rsidRPr="00822AE4">
        <w:rPr>
          <w:rFonts w:cs="Arial"/>
          <w:sz w:val="18"/>
          <w:szCs w:val="18"/>
        </w:rPr>
        <w:t xml:space="preserve">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4" w:name="P005C"/>
      <w:bookmarkEnd w:id="4"/>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5" w:name="P005E"/>
      <w:bookmarkEnd w:id="5"/>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6" w:name="P0060"/>
      <w:bookmarkEnd w:id="6"/>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proofErr w:type="spellStart"/>
      <w:r w:rsidRPr="00822AE4">
        <w:rPr>
          <w:rFonts w:cs="Arial"/>
          <w:sz w:val="18"/>
          <w:szCs w:val="18"/>
        </w:rPr>
        <w:t>cоставление</w:t>
      </w:r>
      <w:proofErr w:type="spellEnd"/>
      <w:r w:rsidRPr="00822AE4">
        <w:rPr>
          <w:rFonts w:cs="Arial"/>
          <w:sz w:val="18"/>
          <w:szCs w:val="18"/>
        </w:rPr>
        <w:t xml:space="preserve">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w:t>
      </w:r>
      <w:proofErr w:type="spellStart"/>
      <w:r w:rsidR="004E06A0" w:rsidRPr="00822AE4">
        <w:rPr>
          <w:rFonts w:cs="Arial"/>
          <w:sz w:val="18"/>
          <w:szCs w:val="18"/>
        </w:rPr>
        <w:t>СМОЗиБТ</w:t>
      </w:r>
      <w:proofErr w:type="spellEnd"/>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w:t>
      </w:r>
      <w:proofErr w:type="spellStart"/>
      <w:r w:rsidR="004E06A0" w:rsidRPr="00822AE4">
        <w:rPr>
          <w:rFonts w:cs="Arial"/>
          <w:sz w:val="18"/>
          <w:szCs w:val="18"/>
        </w:rPr>
        <w:t>СМОЗиБТ</w:t>
      </w:r>
      <w:proofErr w:type="spellEnd"/>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w:t>
      </w:r>
      <w:proofErr w:type="spellStart"/>
      <w:r w:rsidRPr="00822AE4">
        <w:rPr>
          <w:rFonts w:cs="Arial"/>
          <w:sz w:val="18"/>
          <w:szCs w:val="18"/>
        </w:rPr>
        <w:t>строповка</w:t>
      </w:r>
      <w:proofErr w:type="spellEnd"/>
      <w:r w:rsidRPr="00822AE4">
        <w:rPr>
          <w:rFonts w:cs="Arial"/>
          <w:sz w:val="18"/>
          <w:szCs w:val="18"/>
        </w:rPr>
        <w:t>,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w:t>
      </w:r>
      <w:proofErr w:type="spellStart"/>
      <w:r w:rsidRPr="00822AE4">
        <w:rPr>
          <w:rFonts w:cs="Arial"/>
          <w:sz w:val="18"/>
          <w:szCs w:val="18"/>
        </w:rPr>
        <w:t>безлямочных</w:t>
      </w:r>
      <w:proofErr w:type="spellEnd"/>
      <w:r w:rsidRPr="00822AE4">
        <w:rPr>
          <w:rFonts w:cs="Arial"/>
          <w:sz w:val="18"/>
          <w:szCs w:val="18"/>
        </w:rPr>
        <w:t xml:space="preserve">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 xml:space="preserve">ввиду риска </w:t>
      </w:r>
      <w:proofErr w:type="spellStart"/>
      <w:r w:rsidRPr="00822AE4">
        <w:rPr>
          <w:rFonts w:cs="Arial"/>
          <w:sz w:val="18"/>
          <w:szCs w:val="18"/>
        </w:rPr>
        <w:t>травмирования</w:t>
      </w:r>
      <w:proofErr w:type="spellEnd"/>
      <w:r w:rsidRPr="00822AE4">
        <w:rPr>
          <w:rFonts w:cs="Arial"/>
          <w:sz w:val="18"/>
          <w:szCs w:val="18"/>
        </w:rPr>
        <w:t xml:space="preserve">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168.75pt" o:ole="">
            <v:imagedata r:id="rId18" o:title=""/>
          </v:shape>
          <o:OLEObject Type="Embed" ProgID="CorelPhotoPaint.Image.11" ShapeID="_x0000_i1025" DrawAspect="Content" ObjectID="_1582722775"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 xml:space="preserve">необходимые средства подъема и спуска, в зависимости от плана спасения и/или эвакуации (например, лебедки, блоки, </w:t>
      </w:r>
      <w:proofErr w:type="spellStart"/>
      <w:r w:rsidRPr="00822AE4">
        <w:rPr>
          <w:rFonts w:cs="Arial"/>
          <w:sz w:val="18"/>
          <w:szCs w:val="18"/>
        </w:rPr>
        <w:t>триподы</w:t>
      </w:r>
      <w:proofErr w:type="spellEnd"/>
      <w:r w:rsidRPr="00822AE4">
        <w:rPr>
          <w:rFonts w:cs="Arial"/>
          <w:sz w:val="18"/>
          <w:szCs w:val="18"/>
        </w:rPr>
        <w:t>,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 xml:space="preserve">о Стандартом </w:t>
      </w:r>
      <w:proofErr w:type="spellStart"/>
      <w:r w:rsidR="004234D6" w:rsidRPr="00822AE4">
        <w:rPr>
          <w:rFonts w:cs="Arial"/>
          <w:sz w:val="18"/>
          <w:szCs w:val="18"/>
        </w:rPr>
        <w:t>СМОЗиБТ</w:t>
      </w:r>
      <w:proofErr w:type="spellEnd"/>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 xml:space="preserve">Комплект выше указанных плакатов, которые хранятся в </w:t>
      </w:r>
      <w:proofErr w:type="spellStart"/>
      <w:r w:rsidRPr="00822AE4">
        <w:rPr>
          <w:rFonts w:cs="Arial"/>
          <w:bCs/>
          <w:sz w:val="18"/>
          <w:szCs w:val="18"/>
        </w:rPr>
        <w:t>мультифоре</w:t>
      </w:r>
      <w:proofErr w:type="spellEnd"/>
      <w:r w:rsidRPr="00822AE4">
        <w:rPr>
          <w:rFonts w:cs="Arial"/>
          <w:bCs/>
          <w:sz w:val="18"/>
          <w:szCs w:val="18"/>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w:t>
      </w:r>
      <w:proofErr w:type="spellStart"/>
      <w:r w:rsidRPr="00822AE4">
        <w:rPr>
          <w:rFonts w:cs="Arial"/>
          <w:sz w:val="18"/>
          <w:szCs w:val="18"/>
        </w:rPr>
        <w:t>мультифоре</w:t>
      </w:r>
      <w:proofErr w:type="spellEnd"/>
      <w:r w:rsidRPr="00822AE4">
        <w:rPr>
          <w:rFonts w:cs="Arial"/>
          <w:sz w:val="18"/>
          <w:szCs w:val="18"/>
        </w:rPr>
        <w:t>).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822AE4">
        <w:rPr>
          <w:rFonts w:cs="Arial"/>
          <w:sz w:val="18"/>
          <w:szCs w:val="18"/>
        </w:rPr>
        <w:t>мультифоре</w:t>
      </w:r>
      <w:proofErr w:type="spellEnd"/>
      <w:r w:rsidRPr="00822AE4">
        <w:rPr>
          <w:rFonts w:cs="Arial"/>
          <w:sz w:val="18"/>
          <w:szCs w:val="18"/>
        </w:rPr>
        <w:t>).</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 xml:space="preserve">и неподвижной конструкцией подъемника при закрытой двери клети, а также </w:t>
      </w:r>
      <w:proofErr w:type="spellStart"/>
      <w:r w:rsidRPr="00822AE4">
        <w:rPr>
          <w:rFonts w:cs="Arial"/>
          <w:sz w:val="18"/>
          <w:szCs w:val="18"/>
        </w:rPr>
        <w:t>травмирование</w:t>
      </w:r>
      <w:proofErr w:type="spellEnd"/>
      <w:r w:rsidRPr="00822AE4">
        <w:rPr>
          <w:rFonts w:cs="Arial"/>
          <w:sz w:val="18"/>
          <w:szCs w:val="18"/>
        </w:rPr>
        <w:t xml:space="preserve">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xml:space="preserve">, во </w:t>
      </w:r>
      <w:proofErr w:type="spellStart"/>
      <w:r w:rsidR="001727F2" w:rsidRPr="00822AE4">
        <w:rPr>
          <w:rFonts w:cs="Arial"/>
          <w:sz w:val="18"/>
          <w:szCs w:val="18"/>
        </w:rPr>
        <w:t>избежании</w:t>
      </w:r>
      <w:proofErr w:type="spellEnd"/>
      <w:r w:rsidR="001727F2" w:rsidRPr="00822AE4">
        <w:rPr>
          <w:rFonts w:cs="Arial"/>
          <w:sz w:val="18"/>
          <w:szCs w:val="18"/>
        </w:rPr>
        <w:t xml:space="preserve">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proofErr w:type="spellStart"/>
      <w:r w:rsidRPr="00822AE4">
        <w:rPr>
          <w:rFonts w:cs="Arial"/>
          <w:sz w:val="18"/>
          <w:szCs w:val="18"/>
        </w:rPr>
        <w:t>Пневмоинструмент</w:t>
      </w:r>
      <w:proofErr w:type="spellEnd"/>
      <w:r w:rsidRPr="00822AE4">
        <w:rPr>
          <w:rFonts w:cs="Arial"/>
          <w:sz w:val="18"/>
          <w:szCs w:val="18"/>
        </w:rPr>
        <w:t xml:space="preserve">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 xml:space="preserve">Для </w:t>
      </w:r>
      <w:proofErr w:type="spellStart"/>
      <w:r w:rsidRPr="00822AE4">
        <w:rPr>
          <w:rFonts w:cs="Arial"/>
          <w:sz w:val="18"/>
          <w:szCs w:val="18"/>
        </w:rPr>
        <w:t>пневмоинструмента</w:t>
      </w:r>
      <w:proofErr w:type="spellEnd"/>
      <w:r w:rsidRPr="00822AE4">
        <w:rPr>
          <w:rFonts w:cs="Arial"/>
          <w:sz w:val="18"/>
          <w:szCs w:val="18"/>
        </w:rPr>
        <w:t xml:space="preserve">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 xml:space="preserve">При обрыве шлангов следует немедленно прекратить доступ сжатого воздуха к </w:t>
      </w:r>
      <w:proofErr w:type="spellStart"/>
      <w:r w:rsidRPr="00822AE4">
        <w:rPr>
          <w:rFonts w:cs="Arial"/>
          <w:sz w:val="18"/>
          <w:szCs w:val="18"/>
        </w:rPr>
        <w:t>пневмоинструменту</w:t>
      </w:r>
      <w:proofErr w:type="spellEnd"/>
      <w:r w:rsidRPr="00822AE4">
        <w:rPr>
          <w:rFonts w:cs="Arial"/>
          <w:sz w:val="18"/>
          <w:szCs w:val="18"/>
        </w:rPr>
        <w:t xml:space="preserve">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 xml:space="preserve">Присоединять шланги к </w:t>
      </w:r>
      <w:proofErr w:type="spellStart"/>
      <w:r w:rsidRPr="00822AE4">
        <w:rPr>
          <w:rFonts w:cs="Arial"/>
          <w:sz w:val="18"/>
          <w:szCs w:val="18"/>
        </w:rPr>
        <w:t>пневмоинструменту</w:t>
      </w:r>
      <w:proofErr w:type="spellEnd"/>
      <w:r w:rsidRPr="00822AE4">
        <w:rPr>
          <w:rFonts w:cs="Arial"/>
          <w:sz w:val="18"/>
          <w:szCs w:val="18"/>
        </w:rPr>
        <w:t xml:space="preserve"> и соединять их между собой необходимо с помощью ниппелей или штуцеров и стяжных хомутов. Присоединять шланги к </w:t>
      </w:r>
      <w:proofErr w:type="spellStart"/>
      <w:r w:rsidRPr="00822AE4">
        <w:rPr>
          <w:rFonts w:cs="Arial"/>
          <w:sz w:val="18"/>
          <w:szCs w:val="18"/>
        </w:rPr>
        <w:t>пневмоинструменту</w:t>
      </w:r>
      <w:proofErr w:type="spellEnd"/>
      <w:r w:rsidRPr="00822AE4">
        <w:rPr>
          <w:rFonts w:cs="Arial"/>
          <w:sz w:val="18"/>
          <w:szCs w:val="18"/>
        </w:rPr>
        <w:t xml:space="preserve"> и соединять их между собой каким-либо иным способом запрещается. Места присоединения шлангов к </w:t>
      </w:r>
      <w:proofErr w:type="spellStart"/>
      <w:r w:rsidRPr="00822AE4">
        <w:rPr>
          <w:rFonts w:cs="Arial"/>
          <w:sz w:val="18"/>
          <w:szCs w:val="18"/>
        </w:rPr>
        <w:t>пневмоинструменту</w:t>
      </w:r>
      <w:proofErr w:type="spellEnd"/>
      <w:r w:rsidRPr="00822AE4">
        <w:rPr>
          <w:rFonts w:cs="Arial"/>
          <w:sz w:val="18"/>
          <w:szCs w:val="18"/>
        </w:rPr>
        <w:t>,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 xml:space="preserve">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w:t>
      </w:r>
      <w:proofErr w:type="spellStart"/>
      <w:r w:rsidRPr="00822AE4">
        <w:rPr>
          <w:rFonts w:cs="Arial"/>
          <w:sz w:val="18"/>
          <w:szCs w:val="18"/>
        </w:rPr>
        <w:t>подтекании</w:t>
      </w:r>
      <w:proofErr w:type="spellEnd"/>
      <w:r w:rsidRPr="00822AE4">
        <w:rPr>
          <w:rFonts w:cs="Arial"/>
          <w:sz w:val="18"/>
          <w:szCs w:val="18"/>
        </w:rPr>
        <w:t xml:space="preserve">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 xml:space="preserve">Ручные отрезные </w:t>
      </w:r>
      <w:proofErr w:type="spellStart"/>
      <w:r w:rsidRPr="00822AE4">
        <w:rPr>
          <w:rFonts w:cs="Arial"/>
          <w:sz w:val="18"/>
          <w:szCs w:val="18"/>
        </w:rPr>
        <w:t>шлифмашинки</w:t>
      </w:r>
      <w:proofErr w:type="spellEnd"/>
      <w:r w:rsidRPr="00822AE4">
        <w:rPr>
          <w:rFonts w:cs="Arial"/>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Подключение кабелей к сварочному оборудованию осуществляется с применением </w:t>
      </w:r>
      <w:proofErr w:type="spellStart"/>
      <w:r w:rsidRPr="00822AE4">
        <w:rPr>
          <w:rFonts w:cs="Arial"/>
          <w:color w:val="000000"/>
          <w:sz w:val="18"/>
          <w:szCs w:val="18"/>
        </w:rPr>
        <w:t>опрессованных</w:t>
      </w:r>
      <w:proofErr w:type="spellEnd"/>
      <w:r w:rsidRPr="00822AE4">
        <w:rPr>
          <w:rFonts w:cs="Arial"/>
          <w:color w:val="000000"/>
          <w:sz w:val="18"/>
          <w:szCs w:val="18"/>
        </w:rPr>
        <w:t xml:space="preserve">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proofErr w:type="spellStart"/>
      <w:r w:rsidRPr="00822AE4">
        <w:rPr>
          <w:rFonts w:cs="Arial"/>
          <w:color w:val="000000"/>
          <w:sz w:val="18"/>
          <w:szCs w:val="18"/>
        </w:rPr>
        <w:t>Электрододержатели</w:t>
      </w:r>
      <w:proofErr w:type="spellEnd"/>
      <w:r w:rsidRPr="00822AE4">
        <w:rPr>
          <w:rFonts w:cs="Arial"/>
          <w:color w:val="000000"/>
          <w:sz w:val="18"/>
          <w:szCs w:val="18"/>
        </w:rPr>
        <w:t xml:space="preserve">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w:t>
      </w:r>
      <w:proofErr w:type="spellStart"/>
      <w:r w:rsidRPr="00822AE4">
        <w:rPr>
          <w:rFonts w:cs="Arial"/>
          <w:color w:val="000000"/>
          <w:sz w:val="18"/>
          <w:szCs w:val="18"/>
        </w:rPr>
        <w:t>электрододержателей</w:t>
      </w:r>
      <w:proofErr w:type="spellEnd"/>
      <w:r w:rsidRPr="00822AE4">
        <w:rPr>
          <w:rFonts w:cs="Arial"/>
          <w:color w:val="000000"/>
          <w:sz w:val="18"/>
          <w:szCs w:val="18"/>
        </w:rPr>
        <w:t xml:space="preserve"> должны быть </w:t>
      </w:r>
      <w:proofErr w:type="spellStart"/>
      <w:r w:rsidRPr="00822AE4">
        <w:rPr>
          <w:rFonts w:cs="Arial"/>
          <w:color w:val="000000"/>
          <w:sz w:val="18"/>
          <w:szCs w:val="18"/>
        </w:rPr>
        <w:t>изготовленны</w:t>
      </w:r>
      <w:proofErr w:type="spellEnd"/>
      <w:r w:rsidRPr="00822AE4">
        <w:rPr>
          <w:rFonts w:cs="Arial"/>
          <w:color w:val="000000"/>
          <w:sz w:val="18"/>
          <w:szCs w:val="18"/>
        </w:rPr>
        <w:t xml:space="preserve"> из негорючего диэлектрического и теплоизолирующего материала. Присоединение проводов к </w:t>
      </w:r>
      <w:proofErr w:type="spellStart"/>
      <w:r w:rsidRPr="00822AE4">
        <w:rPr>
          <w:rFonts w:cs="Arial"/>
          <w:color w:val="000000"/>
          <w:sz w:val="18"/>
          <w:szCs w:val="18"/>
        </w:rPr>
        <w:t>электрододержателям</w:t>
      </w:r>
      <w:proofErr w:type="spellEnd"/>
      <w:r w:rsidRPr="00822AE4">
        <w:rPr>
          <w:rFonts w:cs="Arial"/>
          <w:color w:val="000000"/>
          <w:sz w:val="18"/>
          <w:szCs w:val="18"/>
        </w:rPr>
        <w:t xml:space="preserve">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w:t>
      </w:r>
      <w:proofErr w:type="spellStart"/>
      <w:r w:rsidRPr="00822AE4">
        <w:rPr>
          <w:rFonts w:cs="Arial"/>
          <w:color w:val="000000"/>
          <w:sz w:val="18"/>
          <w:szCs w:val="18"/>
        </w:rPr>
        <w:t>электрододержателей</w:t>
      </w:r>
      <w:proofErr w:type="spellEnd"/>
      <w:r w:rsidRPr="00822AE4">
        <w:rPr>
          <w:rFonts w:cs="Arial"/>
          <w:color w:val="000000"/>
          <w:sz w:val="18"/>
          <w:szCs w:val="18"/>
        </w:rPr>
        <w:t>.</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 xml:space="preserve">подачей свежего воздуха и </w:t>
      </w:r>
      <w:proofErr w:type="spellStart"/>
      <w:r w:rsidRPr="00822AE4">
        <w:rPr>
          <w:rFonts w:cs="Arial"/>
          <w:sz w:val="18"/>
          <w:szCs w:val="18"/>
        </w:rPr>
        <w:t>противоударным</w:t>
      </w:r>
      <w:proofErr w:type="spellEnd"/>
      <w:r w:rsidRPr="00822AE4">
        <w:rPr>
          <w:rFonts w:cs="Arial"/>
          <w:sz w:val="18"/>
          <w:szCs w:val="18"/>
        </w:rPr>
        <w:t xml:space="preserve">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w:t>
      </w:r>
      <w:proofErr w:type="spellStart"/>
      <w:r w:rsidR="007000C5" w:rsidRPr="00822AE4">
        <w:rPr>
          <w:rFonts w:cs="Arial"/>
          <w:sz w:val="18"/>
          <w:szCs w:val="18"/>
        </w:rPr>
        <w:t>пожароопасности</w:t>
      </w:r>
      <w:proofErr w:type="spellEnd"/>
      <w:r w:rsidR="007000C5" w:rsidRPr="00822AE4">
        <w:rPr>
          <w:rFonts w:cs="Arial"/>
          <w:sz w:val="18"/>
          <w:szCs w:val="18"/>
        </w:rPr>
        <w:t xml:space="preserve">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w:t>
      </w:r>
      <w:proofErr w:type="spellStart"/>
      <w:r w:rsidR="00DD5A5C" w:rsidRPr="00822AE4">
        <w:rPr>
          <w:rFonts w:cs="Arial"/>
          <w:sz w:val="18"/>
          <w:szCs w:val="18"/>
        </w:rPr>
        <w:t>пересменка</w:t>
      </w:r>
      <w:proofErr w:type="spellEnd"/>
      <w:r w:rsidR="00DD5A5C" w:rsidRPr="00822AE4">
        <w:rPr>
          <w:rFonts w:cs="Arial"/>
          <w:sz w:val="18"/>
          <w:szCs w:val="18"/>
        </w:rPr>
        <w:t>,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 xml:space="preserve">не допустить </w:t>
      </w:r>
      <w:proofErr w:type="spellStart"/>
      <w:r w:rsidRPr="00822AE4">
        <w:rPr>
          <w:rFonts w:cs="Arial"/>
          <w:bCs/>
          <w:sz w:val="18"/>
          <w:szCs w:val="18"/>
        </w:rPr>
        <w:t>травмирования</w:t>
      </w:r>
      <w:proofErr w:type="spellEnd"/>
      <w:r w:rsidRPr="00822AE4">
        <w:rPr>
          <w:rFonts w:cs="Arial"/>
          <w:bCs/>
          <w:sz w:val="18"/>
          <w:szCs w:val="18"/>
        </w:rPr>
        <w:t xml:space="preserve">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proofErr w:type="spellStart"/>
      <w:r w:rsidR="007E0E6B" w:rsidRPr="00822AE4">
        <w:rPr>
          <w:rFonts w:cs="Arial"/>
          <w:sz w:val="18"/>
          <w:szCs w:val="18"/>
        </w:rPr>
        <w:t>СОТиБП</w:t>
      </w:r>
      <w:proofErr w:type="spellEnd"/>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7" w:name="_Toc52958252"/>
      <w:bookmarkStart w:id="8" w:name="_Toc253138467"/>
      <w:bookmarkStart w:id="9" w:name="_Toc253142056"/>
      <w:bookmarkStart w:id="10"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w:t>
      </w:r>
      <w:proofErr w:type="spellStart"/>
      <w:r w:rsidRPr="00822AE4">
        <w:rPr>
          <w:rFonts w:cs="Arial"/>
          <w:sz w:val="18"/>
          <w:szCs w:val="18"/>
        </w:rPr>
        <w:t>СМОЗиБТ</w:t>
      </w:r>
      <w:proofErr w:type="spellEnd"/>
      <w:r w:rsidRPr="00822AE4">
        <w:rPr>
          <w:rFonts w:cs="Arial"/>
          <w:sz w:val="18"/>
          <w:szCs w:val="18"/>
        </w:rPr>
        <w:t xml:space="preserve">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w:t>
      </w:r>
      <w:proofErr w:type="spellStart"/>
      <w:r w:rsidRPr="00822AE4">
        <w:rPr>
          <w:rFonts w:cs="Arial"/>
          <w:sz w:val="18"/>
          <w:szCs w:val="18"/>
        </w:rPr>
        <w:t>СМОЗиБТ</w:t>
      </w:r>
      <w:proofErr w:type="spellEnd"/>
      <w:r w:rsidRPr="00822AE4">
        <w:rPr>
          <w:rFonts w:cs="Arial"/>
          <w:sz w:val="18"/>
          <w:szCs w:val="18"/>
        </w:rPr>
        <w:t xml:space="preserve">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 xml:space="preserve">Описывает потенциально опасное действие (ситуацию), ссылаясь на пункты документов (законов, нормативно-правовых актов, Правил, документов </w:t>
      </w:r>
      <w:proofErr w:type="spellStart"/>
      <w:r w:rsidRPr="00822AE4">
        <w:rPr>
          <w:rFonts w:cs="Arial"/>
          <w:sz w:val="18"/>
          <w:szCs w:val="18"/>
        </w:rPr>
        <w:t>СМОЗиБТ</w:t>
      </w:r>
      <w:proofErr w:type="spellEnd"/>
      <w:r w:rsidRPr="00822AE4">
        <w:rPr>
          <w:rFonts w:cs="Arial"/>
          <w:sz w:val="18"/>
          <w:szCs w:val="18"/>
        </w:rPr>
        <w:t xml:space="preserve">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proofErr w:type="spellStart"/>
      <w:r w:rsidR="007E0E6B" w:rsidRPr="00822AE4">
        <w:rPr>
          <w:rFonts w:cs="Arial"/>
          <w:sz w:val="18"/>
          <w:szCs w:val="18"/>
        </w:rPr>
        <w:t>СОТиБП</w:t>
      </w:r>
      <w:proofErr w:type="spellEnd"/>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proofErr w:type="spellStart"/>
      <w:r w:rsidR="007E0E6B" w:rsidRPr="00822AE4">
        <w:rPr>
          <w:rFonts w:cs="Arial"/>
          <w:sz w:val="18"/>
          <w:szCs w:val="18"/>
        </w:rPr>
        <w:t>СОТиБП</w:t>
      </w:r>
      <w:proofErr w:type="spellEnd"/>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1" w:name="_Toc198486517"/>
      <w:bookmarkStart w:id="12" w:name="_Toc210724539"/>
      <w:bookmarkStart w:id="13" w:name="_Toc256020312"/>
      <w:bookmarkEnd w:id="7"/>
      <w:bookmarkEnd w:id="8"/>
      <w:bookmarkEnd w:id="9"/>
      <w:bookmarkEnd w:id="10"/>
      <w:r w:rsidRPr="00822AE4">
        <w:rPr>
          <w:rFonts w:cs="Arial"/>
          <w:b/>
          <w:sz w:val="18"/>
          <w:szCs w:val="18"/>
        </w:rPr>
        <w:t xml:space="preserve">Управление </w:t>
      </w:r>
      <w:bookmarkEnd w:id="11"/>
      <w:bookmarkEnd w:id="12"/>
      <w:r w:rsidR="00A93D4E" w:rsidRPr="00822AE4">
        <w:rPr>
          <w:rFonts w:cs="Arial"/>
          <w:b/>
          <w:sz w:val="18"/>
          <w:szCs w:val="18"/>
        </w:rPr>
        <w:t>регламентом</w:t>
      </w:r>
      <w:bookmarkEnd w:id="13"/>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23602F8A" w:rsidR="00991D47" w:rsidRPr="00822AE4" w:rsidRDefault="00991D47" w:rsidP="00C32099">
            <w:pPr>
              <w:spacing w:after="0"/>
              <w:rPr>
                <w:rFonts w:cs="Arial"/>
                <w:b/>
                <w:bCs/>
                <w:sz w:val="20"/>
                <w:szCs w:val="20"/>
              </w:rPr>
            </w:pP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26C3841F" w:rsidR="00991D47" w:rsidRPr="00822AE4" w:rsidRDefault="00991D47" w:rsidP="00230BCE">
            <w:pPr>
              <w:spacing w:after="0"/>
              <w:rPr>
                <w:rFonts w:cs="Arial"/>
                <w:b/>
                <w:bCs/>
                <w:sz w:val="20"/>
                <w:szCs w:val="20"/>
              </w:rPr>
            </w:pP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6295C56B" w:rsidR="00991D47" w:rsidRPr="00822AE4" w:rsidRDefault="00991D47" w:rsidP="00515345">
            <w:pPr>
              <w:spacing w:after="0"/>
              <w:rPr>
                <w:rFonts w:cs="Arial"/>
                <w:sz w:val="20"/>
                <w:szCs w:val="20"/>
              </w:rPr>
            </w:pPr>
            <w:r w:rsidRPr="00822AE4">
              <w:rPr>
                <w:rFonts w:cs="Arial"/>
                <w:sz w:val="20"/>
                <w:szCs w:val="20"/>
              </w:rPr>
              <w:t xml:space="preserve">______________ </w:t>
            </w:r>
            <w:r w:rsidR="00515345">
              <w:rPr>
                <w:rFonts w:cs="Arial"/>
                <w:sz w:val="20"/>
                <w:szCs w:val="20"/>
              </w:rPr>
              <w:t xml:space="preserve">/                                 </w:t>
            </w:r>
            <w:r w:rsidR="00C32099">
              <w:rPr>
                <w:rFonts w:cs="Arial"/>
                <w:sz w:val="18"/>
                <w:szCs w:val="18"/>
              </w:rPr>
              <w:t xml:space="preserve"> </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03AF4A91" w:rsidR="00991D47" w:rsidRPr="00822AE4" w:rsidRDefault="00991D47" w:rsidP="00515345">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r w:rsidR="00515345">
              <w:rPr>
                <w:rFonts w:cs="Arial"/>
                <w:b/>
                <w:sz w:val="20"/>
                <w:szCs w:val="20"/>
              </w:rPr>
              <w:t xml:space="preserve">                           </w:t>
            </w:r>
            <w:r w:rsidR="00F25511" w:rsidRPr="00822AE4">
              <w:rPr>
                <w:rFonts w:cs="Arial"/>
                <w:b/>
                <w:sz w:val="20"/>
                <w:szCs w:val="20"/>
              </w:rPr>
              <w:t>/</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06F3664A"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3CA28D67"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4" w:name="_Toc255541375"/>
      <w:bookmarkStart w:id="15" w:name="_Toc255541694"/>
      <w:bookmarkStart w:id="16"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 xml:space="preserve">Содержание письма от подрядных организаций для допуска к работе в электроустановках до и выше 1000 </w:t>
      </w:r>
      <w:proofErr w:type="gramStart"/>
      <w:r w:rsidRPr="00822AE4">
        <w:rPr>
          <w:rFonts w:cs="Arial"/>
          <w:b/>
          <w:sz w:val="18"/>
          <w:szCs w:val="18"/>
        </w:rPr>
        <w:t>В</w:t>
      </w:r>
      <w:proofErr w:type="gramEnd"/>
      <w:r w:rsidRPr="00822AE4">
        <w:rPr>
          <w:rFonts w:cs="Arial"/>
          <w:b/>
          <w:sz w:val="18"/>
          <w:szCs w:val="18"/>
        </w:rPr>
        <w:t xml:space="preserve"> </w:t>
      </w:r>
      <w:proofErr w:type="spellStart"/>
      <w:r w:rsidRPr="00822AE4">
        <w:rPr>
          <w:rFonts w:cs="Arial"/>
          <w:b/>
          <w:sz w:val="18"/>
          <w:szCs w:val="18"/>
        </w:rPr>
        <w:t>в</w:t>
      </w:r>
      <w:proofErr w:type="spellEnd"/>
      <w:r w:rsidRPr="00822AE4">
        <w:rPr>
          <w:rFonts w:cs="Arial"/>
          <w:b/>
          <w:sz w:val="18"/>
          <w:szCs w:val="18"/>
        </w:rPr>
        <w:t xml:space="preserve"> филиалах ПАО «Юнипро».</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proofErr w:type="spellStart"/>
      <w:r w:rsidR="003B4794" w:rsidRPr="00822AE4">
        <w:rPr>
          <w:rFonts w:cs="Arial"/>
          <w:sz w:val="16"/>
          <w:szCs w:val="16"/>
        </w:rPr>
        <w:t>СОТиБП</w:t>
      </w:r>
      <w:proofErr w:type="spellEnd"/>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w:t>
      </w:r>
      <w:proofErr w:type="spellStart"/>
      <w:r w:rsidRPr="00822AE4">
        <w:rPr>
          <w:rFonts w:cs="Arial"/>
          <w:i/>
          <w:sz w:val="16"/>
          <w:szCs w:val="16"/>
        </w:rPr>
        <w:t>Ростехнадзора</w:t>
      </w:r>
      <w:proofErr w:type="spellEnd"/>
      <w:r w:rsidRPr="00822AE4">
        <w:rPr>
          <w:rFonts w:cs="Arial"/>
          <w:i/>
          <w:sz w:val="16"/>
          <w:szCs w:val="16"/>
        </w:rPr>
        <w:t xml:space="preserve">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«Юнипро».</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 xml:space="preserve">(Это мастера прорабы и другие ИТР, указывать только те наряды, по которым будет проводиться работа, </w:t>
      </w:r>
      <w:proofErr w:type="gramStart"/>
      <w:r w:rsidRPr="00822AE4">
        <w:rPr>
          <w:rFonts w:cs="Arial"/>
          <w:i/>
          <w:sz w:val="18"/>
          <w:szCs w:val="18"/>
        </w:rPr>
        <w:t>например</w:t>
      </w:r>
      <w:proofErr w:type="gramEnd"/>
      <w:r w:rsidRPr="00822AE4">
        <w:rPr>
          <w:rFonts w:cs="Arial"/>
          <w:i/>
          <w:sz w:val="18"/>
          <w:szCs w:val="18"/>
        </w:rPr>
        <w:t>: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proofErr w:type="gramStart"/>
      <w:r w:rsidRPr="00822AE4">
        <w:rPr>
          <w:rFonts w:cs="Arial"/>
          <w:sz w:val="18"/>
          <w:szCs w:val="18"/>
        </w:rPr>
        <w:tab/>
        <w:t xml:space="preserve">  подпись</w:t>
      </w:r>
      <w:proofErr w:type="gramEnd"/>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proofErr w:type="spellStart"/>
      <w:r w:rsidR="003B4794" w:rsidRPr="00822AE4">
        <w:rPr>
          <w:rFonts w:cs="Arial"/>
          <w:sz w:val="18"/>
          <w:szCs w:val="18"/>
        </w:rPr>
        <w:t>СОТиБП</w:t>
      </w:r>
      <w:proofErr w:type="spellEnd"/>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w:t>
      </w:r>
      <w:proofErr w:type="spellStart"/>
      <w:r w:rsidRPr="00822AE4">
        <w:rPr>
          <w:rFonts w:cs="Arial"/>
          <w:i/>
          <w:sz w:val="18"/>
          <w:szCs w:val="18"/>
        </w:rPr>
        <w:t>Ростехнадзора</w:t>
      </w:r>
      <w:proofErr w:type="spellEnd"/>
      <w:r w:rsidRPr="00822AE4">
        <w:rPr>
          <w:rFonts w:cs="Arial"/>
          <w:i/>
          <w:sz w:val="18"/>
          <w:szCs w:val="18"/>
        </w:rPr>
        <w:t xml:space="preserve">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«Юнипро»</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proofErr w:type="spellStart"/>
      <w:r w:rsidR="003B4794" w:rsidRPr="00822AE4">
        <w:rPr>
          <w:rFonts w:cs="Arial"/>
          <w:sz w:val="18"/>
          <w:szCs w:val="18"/>
        </w:rPr>
        <w:t>СОТиБП</w:t>
      </w:r>
      <w:proofErr w:type="spellEnd"/>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w:t>
      </w:r>
      <w:proofErr w:type="spellStart"/>
      <w:r w:rsidRPr="00822AE4">
        <w:rPr>
          <w:rFonts w:cs="Arial"/>
          <w:i/>
          <w:sz w:val="18"/>
          <w:szCs w:val="18"/>
        </w:rPr>
        <w:t>Ростехнадзора</w:t>
      </w:r>
      <w:proofErr w:type="spellEnd"/>
      <w:r w:rsidRPr="00822AE4">
        <w:rPr>
          <w:rFonts w:cs="Arial"/>
          <w:i/>
          <w:sz w:val="18"/>
          <w:szCs w:val="18"/>
        </w:rPr>
        <w:t xml:space="preserve">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7" w:name="_Toc430008576"/>
      <w:r w:rsidRPr="00822AE4">
        <w:rPr>
          <w:rFonts w:cs="Arial"/>
          <w:b/>
          <w:bCs/>
          <w:kern w:val="28"/>
          <w:sz w:val="18"/>
          <w:szCs w:val="18"/>
        </w:rPr>
        <w:t>ТАБЛИЦА ПРИЁМКИ ЛЕСОВ И ПОДМОСТЕЙ</w:t>
      </w:r>
      <w:bookmarkEnd w:id="17"/>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377670004"/>
      <w:bookmarkStart w:id="19" w:name="_Toc430008577"/>
      <w:r w:rsidRPr="00822AE4">
        <w:rPr>
          <w:rFonts w:cs="Arial"/>
          <w:b/>
          <w:bCs/>
          <w:kern w:val="28"/>
          <w:sz w:val="18"/>
          <w:szCs w:val="18"/>
        </w:rPr>
        <w:t>ТАБЛИЦА ОСМОТРА ЛЕСОВ И ПОДМОСТЕЙ</w:t>
      </w:r>
      <w:bookmarkEnd w:id="18"/>
      <w:bookmarkEnd w:id="19"/>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xml:space="preserve">* Место установки лесов – указывается </w:t>
      </w:r>
      <w:proofErr w:type="gramStart"/>
      <w:r w:rsidRPr="00822AE4">
        <w:rPr>
          <w:rFonts w:cs="Arial"/>
          <w:b/>
          <w:sz w:val="18"/>
          <w:szCs w:val="18"/>
        </w:rPr>
        <w:t>конкре</w:t>
      </w:r>
      <w:r w:rsidR="00497CBD" w:rsidRPr="00822AE4">
        <w:rPr>
          <w:rFonts w:cs="Arial"/>
          <w:b/>
          <w:sz w:val="18"/>
          <w:szCs w:val="18"/>
        </w:rPr>
        <w:t xml:space="preserve">тные </w:t>
      </w:r>
      <w:r w:rsidRPr="00822AE4">
        <w:rPr>
          <w:rFonts w:cs="Arial"/>
          <w:b/>
          <w:sz w:val="18"/>
          <w:szCs w:val="18"/>
        </w:rPr>
        <w:t>координаты лесов</w:t>
      </w:r>
      <w:proofErr w:type="gramEnd"/>
      <w:r w:rsidRPr="00822AE4">
        <w:rPr>
          <w:rFonts w:cs="Arial"/>
          <w:b/>
          <w:sz w:val="18"/>
          <w:szCs w:val="18"/>
        </w:rPr>
        <w:t xml:space="preserve">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w:t>
      </w:r>
      <w:proofErr w:type="spellStart"/>
      <w:r w:rsidRPr="00822AE4">
        <w:rPr>
          <w:rFonts w:cs="Arial"/>
          <w:b/>
          <w:sz w:val="18"/>
          <w:szCs w:val="18"/>
        </w:rPr>
        <w:t>отм</w:t>
      </w:r>
      <w:proofErr w:type="spellEnd"/>
      <w:r w:rsidRPr="00822AE4">
        <w:rPr>
          <w:rFonts w:cs="Arial"/>
          <w:b/>
          <w:sz w:val="18"/>
          <w:szCs w:val="18"/>
        </w:rPr>
        <w:t>. 0 м</w:t>
      </w:r>
      <w:r w:rsidR="00020595" w:rsidRPr="00822AE4">
        <w:rPr>
          <w:rFonts w:cs="Arial"/>
          <w:b/>
          <w:sz w:val="18"/>
          <w:szCs w:val="18"/>
        </w:rPr>
        <w:t>.</w:t>
      </w:r>
      <w:r w:rsidRPr="00822AE4">
        <w:rPr>
          <w:rFonts w:cs="Arial"/>
          <w:b/>
          <w:sz w:val="18"/>
          <w:szCs w:val="18"/>
        </w:rPr>
        <w:t xml:space="preserve"> ряды </w:t>
      </w:r>
      <w:proofErr w:type="gramStart"/>
      <w:r w:rsidRPr="00822AE4">
        <w:rPr>
          <w:rFonts w:cs="Arial"/>
          <w:b/>
          <w:sz w:val="18"/>
          <w:szCs w:val="18"/>
        </w:rPr>
        <w:t>А-Б</w:t>
      </w:r>
      <w:proofErr w:type="gramEnd"/>
      <w:r w:rsidRPr="00822AE4">
        <w:rPr>
          <w:rFonts w:cs="Arial"/>
          <w:b/>
          <w:sz w:val="18"/>
          <w:szCs w:val="18"/>
        </w:rPr>
        <w:t xml:space="preserve">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xml:space="preserve">* Место установки лесов – указывается </w:t>
      </w:r>
      <w:proofErr w:type="gramStart"/>
      <w:r w:rsidRPr="00822AE4">
        <w:rPr>
          <w:rFonts w:cs="Arial"/>
          <w:b/>
          <w:sz w:val="18"/>
          <w:szCs w:val="18"/>
        </w:rPr>
        <w:t>конкретные координаты лесов</w:t>
      </w:r>
      <w:proofErr w:type="gramEnd"/>
      <w:r w:rsidRPr="00822AE4">
        <w:rPr>
          <w:rFonts w:cs="Arial"/>
          <w:b/>
          <w:sz w:val="18"/>
          <w:szCs w:val="18"/>
        </w:rPr>
        <w:t xml:space="preserve">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w:t>
      </w:r>
      <w:proofErr w:type="spellStart"/>
      <w:r w:rsidRPr="00822AE4">
        <w:rPr>
          <w:rFonts w:cs="Arial"/>
          <w:b/>
          <w:sz w:val="18"/>
          <w:szCs w:val="18"/>
        </w:rPr>
        <w:t>отм</w:t>
      </w:r>
      <w:proofErr w:type="spellEnd"/>
      <w:r w:rsidRPr="00822AE4">
        <w:rPr>
          <w:rFonts w:cs="Arial"/>
          <w:b/>
          <w:sz w:val="18"/>
          <w:szCs w:val="18"/>
        </w:rPr>
        <w:t>. 0 м</w:t>
      </w:r>
      <w:r w:rsidR="00020595" w:rsidRPr="00822AE4">
        <w:rPr>
          <w:rFonts w:cs="Arial"/>
          <w:b/>
          <w:sz w:val="18"/>
          <w:szCs w:val="18"/>
        </w:rPr>
        <w:t>.</w:t>
      </w:r>
      <w:r w:rsidRPr="00822AE4">
        <w:rPr>
          <w:rFonts w:cs="Arial"/>
          <w:b/>
          <w:sz w:val="18"/>
          <w:szCs w:val="18"/>
        </w:rPr>
        <w:t xml:space="preserve"> ряды </w:t>
      </w:r>
      <w:proofErr w:type="gramStart"/>
      <w:r w:rsidRPr="00822AE4">
        <w:rPr>
          <w:rFonts w:cs="Arial"/>
          <w:b/>
          <w:sz w:val="18"/>
          <w:szCs w:val="18"/>
        </w:rPr>
        <w:t>А-Б</w:t>
      </w:r>
      <w:proofErr w:type="gramEnd"/>
      <w:r w:rsidRPr="00822AE4">
        <w:rPr>
          <w:rFonts w:cs="Arial"/>
          <w:b/>
          <w:sz w:val="18"/>
          <w:szCs w:val="18"/>
        </w:rPr>
        <w:t xml:space="preserve">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xml:space="preserve">* Место монтажа/демонтажа лесов – указывается </w:t>
      </w:r>
      <w:proofErr w:type="gramStart"/>
      <w:r w:rsidRPr="00822AE4">
        <w:rPr>
          <w:rFonts w:cs="Arial"/>
          <w:b/>
          <w:sz w:val="18"/>
          <w:szCs w:val="18"/>
        </w:rPr>
        <w:t>конкретные координаты лесов</w:t>
      </w:r>
      <w:proofErr w:type="gramEnd"/>
      <w:r w:rsidRPr="00822AE4">
        <w:rPr>
          <w:rFonts w:cs="Arial"/>
          <w:b/>
          <w:sz w:val="18"/>
          <w:szCs w:val="18"/>
        </w:rPr>
        <w:t xml:space="preserve">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w:t>
      </w:r>
      <w:proofErr w:type="spellStart"/>
      <w:r w:rsidRPr="00822AE4">
        <w:rPr>
          <w:rFonts w:cs="Arial"/>
          <w:b/>
          <w:sz w:val="18"/>
          <w:szCs w:val="18"/>
        </w:rPr>
        <w:t>отм</w:t>
      </w:r>
      <w:proofErr w:type="spellEnd"/>
      <w:r w:rsidRPr="00822AE4">
        <w:rPr>
          <w:rFonts w:cs="Arial"/>
          <w:b/>
          <w:sz w:val="18"/>
          <w:szCs w:val="18"/>
        </w:rPr>
        <w:t>. 0 м</w:t>
      </w:r>
      <w:r w:rsidR="00020595" w:rsidRPr="00822AE4">
        <w:rPr>
          <w:rFonts w:cs="Arial"/>
          <w:b/>
          <w:sz w:val="18"/>
          <w:szCs w:val="18"/>
        </w:rPr>
        <w:t>.</w:t>
      </w:r>
      <w:r w:rsidRPr="00822AE4">
        <w:rPr>
          <w:rFonts w:cs="Arial"/>
          <w:b/>
          <w:sz w:val="18"/>
          <w:szCs w:val="18"/>
        </w:rPr>
        <w:t xml:space="preserve"> ряды </w:t>
      </w:r>
      <w:proofErr w:type="gramStart"/>
      <w:r w:rsidRPr="00822AE4">
        <w:rPr>
          <w:rFonts w:cs="Arial"/>
          <w:b/>
          <w:sz w:val="18"/>
          <w:szCs w:val="18"/>
        </w:rPr>
        <w:t>А-Б</w:t>
      </w:r>
      <w:proofErr w:type="gramEnd"/>
      <w:r w:rsidRPr="00822AE4">
        <w:rPr>
          <w:rFonts w:cs="Arial"/>
          <w:b/>
          <w:sz w:val="18"/>
          <w:szCs w:val="18"/>
        </w:rPr>
        <w:t xml:space="preserve">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4"/>
      <w:bookmarkEnd w:id="15"/>
      <w:bookmarkEnd w:id="16"/>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bookmarkStart w:id="20" w:name="_GoBack"/>
      <w:bookmarkEnd w:id="20"/>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7B692DED" w:rsidR="00991D47" w:rsidRPr="00822AE4" w:rsidRDefault="00515345" w:rsidP="00C32099">
            <w:pPr>
              <w:spacing w:after="0"/>
              <w:rPr>
                <w:rFonts w:cs="Arial"/>
                <w:b/>
                <w:bCs/>
                <w:sz w:val="20"/>
                <w:szCs w:val="20"/>
              </w:rPr>
            </w:pPr>
            <w:r>
              <w:rPr>
                <w:rFonts w:cs="Arial"/>
                <w:b/>
                <w:bCs/>
                <w:sz w:val="20"/>
                <w:szCs w:val="20"/>
              </w:rPr>
              <w:t xml:space="preserve"> </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333B96EC" w:rsidR="00991D47" w:rsidRPr="00822AE4" w:rsidRDefault="00991D47" w:rsidP="00515345">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052440">
              <w:rPr>
                <w:rFonts w:cs="Arial"/>
                <w:sz w:val="18"/>
                <w:szCs w:val="18"/>
              </w:rPr>
              <w:t xml:space="preserve"> </w:t>
            </w:r>
            <w:r w:rsidR="00515345">
              <w:rPr>
                <w:rFonts w:cs="Arial"/>
                <w:b/>
                <w:sz w:val="18"/>
                <w:szCs w:val="18"/>
              </w:rPr>
              <w:t xml:space="preserve">                      </w:t>
            </w:r>
            <w:r w:rsidR="00052440" w:rsidDel="00D54BD8">
              <w:rPr>
                <w:rFonts w:cs="Arial"/>
                <w:sz w:val="18"/>
                <w:szCs w:val="18"/>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2FB34B27" w:rsidR="00991D47" w:rsidRPr="00822AE4" w:rsidRDefault="00991D47" w:rsidP="00515345">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w:t>
            </w:r>
            <w:r w:rsidR="00515345">
              <w:rPr>
                <w:rFonts w:cs="Arial"/>
                <w:b/>
                <w:sz w:val="20"/>
                <w:szCs w:val="20"/>
              </w:rPr>
              <w:t xml:space="preserve">                           </w:t>
            </w:r>
            <w:r w:rsidR="00F25511" w:rsidRPr="00822AE4">
              <w:rPr>
                <w:rFonts w:cs="Arial"/>
                <w:b/>
                <w:sz w:val="20"/>
                <w:szCs w:val="20"/>
              </w:rPr>
              <w:t>/</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21915459"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28433441"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6B491" w14:textId="77777777" w:rsidR="001F4859" w:rsidRDefault="001F4859" w:rsidP="000523AF">
      <w:pPr>
        <w:spacing w:after="0" w:line="240" w:lineRule="auto"/>
      </w:pPr>
      <w:r>
        <w:separator/>
      </w:r>
    </w:p>
  </w:endnote>
  <w:endnote w:type="continuationSeparator" w:id="0">
    <w:p w14:paraId="2EBA6209" w14:textId="77777777" w:rsidR="001F4859" w:rsidRDefault="001F4859"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77705" w14:textId="18B75F47" w:rsidR="005A6B26" w:rsidRDefault="005A6B26">
    <w:pPr>
      <w:pStyle w:val="af0"/>
      <w:jc w:val="right"/>
    </w:pPr>
  </w:p>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CE08D" w14:textId="77777777" w:rsidR="001F4859" w:rsidRDefault="001F4859" w:rsidP="000523AF">
      <w:pPr>
        <w:spacing w:after="0" w:line="240" w:lineRule="auto"/>
      </w:pPr>
      <w:r>
        <w:separator/>
      </w:r>
    </w:p>
  </w:footnote>
  <w:footnote w:type="continuationSeparator" w:id="0">
    <w:p w14:paraId="1C18F9C2" w14:textId="77777777" w:rsidR="001F4859" w:rsidRDefault="001F4859"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proofErr w:type="spellStart"/>
          <w:r>
            <w:rPr>
              <w:b/>
              <w:sz w:val="18"/>
            </w:rPr>
            <w:t>ОТиБП</w:t>
          </w:r>
          <w:proofErr w:type="spellEnd"/>
          <w:r>
            <w:rPr>
              <w:b/>
              <w:sz w:val="18"/>
            </w:rPr>
            <w:t xml:space="preserve">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proofErr w:type="spellStart"/>
          <w:r>
            <w:rPr>
              <w:b/>
              <w:sz w:val="18"/>
            </w:rPr>
            <w:t>ОТиБП</w:t>
          </w:r>
          <w:proofErr w:type="spellEnd"/>
          <w:r>
            <w:rPr>
              <w:b/>
              <w:sz w:val="18"/>
            </w:rPr>
            <w:t xml:space="preserve">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2440"/>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485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A7F8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345"/>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86B94"/>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716"/>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099"/>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4A8"/>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32FE"/>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020E76F-B05C-4DFB-BB18-5471DD1D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47</Pages>
  <Words>16184</Words>
  <Characters>92249</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Карлова Ольга Юрьевна</cp:lastModifiedBy>
  <cp:revision>27</cp:revision>
  <cp:lastPrinted>2018-02-15T07:46:00Z</cp:lastPrinted>
  <dcterms:created xsi:type="dcterms:W3CDTF">2017-06-30T05:12:00Z</dcterms:created>
  <dcterms:modified xsi:type="dcterms:W3CDTF">2018-03-16T13:26:00Z</dcterms:modified>
  <cp:category>Вариант 3</cp:category>
  <cp:contentStatus>Отправлен на утверждение</cp:contentStatus>
</cp:coreProperties>
</file>